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E01" w:rsidRDefault="00E63E01" w:rsidP="00E63E01">
      <w:pPr>
        <w:spacing w:line="360" w:lineRule="exact"/>
        <w:jc w:val="center"/>
        <w:rPr>
          <w:sz w:val="26"/>
          <w:szCs w:val="26"/>
        </w:rPr>
      </w:pPr>
      <w:bookmarkStart w:id="0" w:name="_GoBack"/>
      <w:bookmarkEnd w:id="0"/>
      <w:r>
        <w:rPr>
          <w:sz w:val="26"/>
          <w:szCs w:val="26"/>
        </w:rPr>
        <w:t xml:space="preserve">                                                                             </w:t>
      </w:r>
      <w:r w:rsidRPr="008E5BD2">
        <w:rPr>
          <w:sz w:val="26"/>
          <w:szCs w:val="26"/>
        </w:rPr>
        <w:t xml:space="preserve">Доклад </w:t>
      </w:r>
      <w:r>
        <w:rPr>
          <w:sz w:val="26"/>
          <w:szCs w:val="26"/>
        </w:rPr>
        <w:t xml:space="preserve">заместителя </w:t>
      </w:r>
      <w:r w:rsidRPr="008E5BD2">
        <w:rPr>
          <w:sz w:val="26"/>
          <w:szCs w:val="26"/>
        </w:rPr>
        <w:t xml:space="preserve">начальника отдела </w:t>
      </w:r>
    </w:p>
    <w:p w:rsidR="00E63E01" w:rsidRDefault="00E63E01" w:rsidP="00E63E01">
      <w:pPr>
        <w:spacing w:line="360" w:lineRule="exact"/>
        <w:jc w:val="right"/>
        <w:rPr>
          <w:sz w:val="26"/>
          <w:szCs w:val="26"/>
        </w:rPr>
      </w:pPr>
      <w:r>
        <w:rPr>
          <w:sz w:val="26"/>
          <w:szCs w:val="26"/>
        </w:rPr>
        <w:t xml:space="preserve">налогообложения доходов физических лиц </w:t>
      </w:r>
    </w:p>
    <w:p w:rsidR="00E63E01" w:rsidRDefault="00E63E01" w:rsidP="00E63E01">
      <w:pPr>
        <w:spacing w:line="360" w:lineRule="exact"/>
        <w:jc w:val="center"/>
        <w:rPr>
          <w:sz w:val="26"/>
          <w:szCs w:val="26"/>
        </w:rPr>
      </w:pPr>
      <w:r>
        <w:rPr>
          <w:sz w:val="26"/>
          <w:szCs w:val="26"/>
        </w:rPr>
        <w:t xml:space="preserve">                                                                                 и администрирования страховых взносов</w:t>
      </w:r>
      <w:r w:rsidRPr="008E5BD2">
        <w:rPr>
          <w:sz w:val="26"/>
          <w:szCs w:val="26"/>
        </w:rPr>
        <w:t xml:space="preserve"> </w:t>
      </w:r>
    </w:p>
    <w:p w:rsidR="00E63E01" w:rsidRPr="008E5BD2" w:rsidRDefault="00E63E01" w:rsidP="00E63E01">
      <w:pPr>
        <w:spacing w:line="360" w:lineRule="exact"/>
        <w:rPr>
          <w:sz w:val="26"/>
          <w:szCs w:val="26"/>
        </w:rPr>
      </w:pPr>
      <w:r>
        <w:rPr>
          <w:sz w:val="26"/>
          <w:szCs w:val="26"/>
        </w:rPr>
        <w:t xml:space="preserve">                                                                                   </w:t>
      </w:r>
      <w:r w:rsidRPr="008E5BD2">
        <w:rPr>
          <w:sz w:val="26"/>
          <w:szCs w:val="26"/>
        </w:rPr>
        <w:t>УФНС России по Приморскому краю</w:t>
      </w:r>
    </w:p>
    <w:p w:rsidR="00E63E01" w:rsidRDefault="00E63E01" w:rsidP="00E63E01">
      <w:pPr>
        <w:jc w:val="center"/>
        <w:rPr>
          <w:sz w:val="28"/>
          <w:szCs w:val="28"/>
        </w:rPr>
      </w:pPr>
      <w:r>
        <w:rPr>
          <w:sz w:val="26"/>
          <w:szCs w:val="26"/>
        </w:rPr>
        <w:t xml:space="preserve">                                                              </w:t>
      </w:r>
      <w:proofErr w:type="spellStart"/>
      <w:r>
        <w:rPr>
          <w:sz w:val="26"/>
          <w:szCs w:val="26"/>
        </w:rPr>
        <w:t>Киричек</w:t>
      </w:r>
      <w:proofErr w:type="spellEnd"/>
      <w:r>
        <w:rPr>
          <w:sz w:val="26"/>
          <w:szCs w:val="26"/>
        </w:rPr>
        <w:t xml:space="preserve"> Ольги Валентиновны</w:t>
      </w:r>
    </w:p>
    <w:p w:rsidR="00E63E01" w:rsidRDefault="00E63E01" w:rsidP="008F1907">
      <w:pPr>
        <w:jc w:val="center"/>
        <w:rPr>
          <w:sz w:val="28"/>
          <w:szCs w:val="28"/>
        </w:rPr>
      </w:pPr>
    </w:p>
    <w:p w:rsidR="00E63E01" w:rsidRDefault="00E63E01" w:rsidP="008F1907">
      <w:pPr>
        <w:jc w:val="center"/>
        <w:rPr>
          <w:sz w:val="28"/>
          <w:szCs w:val="28"/>
        </w:rPr>
      </w:pPr>
    </w:p>
    <w:p w:rsidR="003309B3" w:rsidRPr="00E63E01" w:rsidRDefault="00E63E01" w:rsidP="008F1907">
      <w:pPr>
        <w:jc w:val="center"/>
        <w:rPr>
          <w:b/>
          <w:sz w:val="28"/>
          <w:szCs w:val="28"/>
        </w:rPr>
      </w:pPr>
      <w:r w:rsidRPr="00E63E01">
        <w:rPr>
          <w:sz w:val="28"/>
          <w:szCs w:val="28"/>
        </w:rPr>
        <w:t xml:space="preserve"> </w:t>
      </w:r>
      <w:r w:rsidR="00273C42" w:rsidRPr="00E63E01">
        <w:rPr>
          <w:b/>
          <w:sz w:val="28"/>
          <w:szCs w:val="28"/>
        </w:rPr>
        <w:t>Правомерность применения пониженных тарифов по страховым взносам резидентами ТОСЭР и СПВ</w:t>
      </w:r>
    </w:p>
    <w:p w:rsidR="008F1907" w:rsidRPr="00F94BB7" w:rsidRDefault="008F1907" w:rsidP="008F1907">
      <w:pPr>
        <w:jc w:val="center"/>
        <w:rPr>
          <w:sz w:val="28"/>
          <w:szCs w:val="28"/>
        </w:rPr>
      </w:pPr>
    </w:p>
    <w:p w:rsidR="0016111A" w:rsidRPr="00E63E01" w:rsidRDefault="0016111A" w:rsidP="00E63E01">
      <w:pPr>
        <w:spacing w:line="360" w:lineRule="exact"/>
        <w:ind w:firstLine="708"/>
        <w:jc w:val="both"/>
        <w:rPr>
          <w:sz w:val="26"/>
          <w:szCs w:val="26"/>
        </w:rPr>
      </w:pPr>
      <w:proofErr w:type="gramStart"/>
      <w:r w:rsidRPr="00E63E01">
        <w:rPr>
          <w:sz w:val="26"/>
          <w:szCs w:val="26"/>
        </w:rPr>
        <w:t xml:space="preserve">Хочу напомнить сразу, что </w:t>
      </w:r>
      <w:r w:rsidR="00810745" w:rsidRPr="00E63E01">
        <w:rPr>
          <w:sz w:val="26"/>
          <w:szCs w:val="26"/>
        </w:rPr>
        <w:t>с</w:t>
      </w:r>
      <w:r w:rsidRPr="00E63E01">
        <w:rPr>
          <w:sz w:val="26"/>
          <w:szCs w:val="26"/>
        </w:rPr>
        <w:t xml:space="preserve">татьей 427 </w:t>
      </w:r>
      <w:r w:rsidR="00810745" w:rsidRPr="00E63E01">
        <w:rPr>
          <w:sz w:val="26"/>
          <w:szCs w:val="26"/>
        </w:rPr>
        <w:t>Налогового к</w:t>
      </w:r>
      <w:r w:rsidRPr="00E63E01">
        <w:rPr>
          <w:sz w:val="26"/>
          <w:szCs w:val="26"/>
        </w:rPr>
        <w:t>одекса</w:t>
      </w:r>
      <w:r w:rsidR="00810745" w:rsidRPr="00E63E01">
        <w:rPr>
          <w:sz w:val="26"/>
          <w:szCs w:val="26"/>
        </w:rPr>
        <w:t xml:space="preserve"> Российской Федерации</w:t>
      </w:r>
      <w:r w:rsidRPr="00E63E01">
        <w:rPr>
          <w:sz w:val="26"/>
          <w:szCs w:val="26"/>
        </w:rPr>
        <w:t xml:space="preserve"> для организаций и индивидуальных предпринимателей, получивших статус резидента ТОСЭР и СПВ установлены пониженные тарифы страховых взносов в совокупном размере 7,6%, на общих основаниях плательщик</w:t>
      </w:r>
      <w:r w:rsidR="00C738AA" w:rsidRPr="00E63E01">
        <w:rPr>
          <w:sz w:val="26"/>
          <w:szCs w:val="26"/>
        </w:rPr>
        <w:t>и</w:t>
      </w:r>
      <w:r w:rsidRPr="00E63E01">
        <w:rPr>
          <w:sz w:val="26"/>
          <w:szCs w:val="26"/>
        </w:rPr>
        <w:t xml:space="preserve"> платят 30%. </w:t>
      </w:r>
      <w:r w:rsidR="00C738AA" w:rsidRPr="00E63E01">
        <w:rPr>
          <w:sz w:val="26"/>
          <w:szCs w:val="26"/>
        </w:rPr>
        <w:t>т</w:t>
      </w:r>
      <w:r w:rsidRPr="00E63E01">
        <w:rPr>
          <w:sz w:val="26"/>
          <w:szCs w:val="26"/>
        </w:rPr>
        <w:t>.е. преференции значительные и задача налогового органа осуществлять контроль за правомерностью применения пониженных тарифов по СВ.</w:t>
      </w:r>
      <w:proofErr w:type="gramEnd"/>
    </w:p>
    <w:p w:rsidR="00810745" w:rsidRPr="00E63E01" w:rsidRDefault="00181289" w:rsidP="00E63E01">
      <w:pPr>
        <w:spacing w:line="360" w:lineRule="exact"/>
        <w:ind w:firstLine="708"/>
        <w:jc w:val="both"/>
        <w:rPr>
          <w:sz w:val="26"/>
          <w:szCs w:val="26"/>
        </w:rPr>
      </w:pPr>
      <w:r w:rsidRPr="00E63E01">
        <w:rPr>
          <w:sz w:val="26"/>
          <w:szCs w:val="26"/>
        </w:rPr>
        <w:t xml:space="preserve">Пунктом </w:t>
      </w:r>
      <w:r w:rsidR="0051425A" w:rsidRPr="00E63E01">
        <w:rPr>
          <w:sz w:val="26"/>
          <w:szCs w:val="26"/>
        </w:rPr>
        <w:t>10.1 ст.427 НК РФ</w:t>
      </w:r>
      <w:r w:rsidR="00810745" w:rsidRPr="00E63E01">
        <w:rPr>
          <w:sz w:val="26"/>
          <w:szCs w:val="26"/>
        </w:rPr>
        <w:t xml:space="preserve"> определены </w:t>
      </w:r>
      <w:r w:rsidRPr="00E63E01">
        <w:rPr>
          <w:sz w:val="26"/>
          <w:szCs w:val="26"/>
        </w:rPr>
        <w:t>условия</w:t>
      </w:r>
      <w:r w:rsidR="0051425A" w:rsidRPr="00E63E01">
        <w:rPr>
          <w:sz w:val="26"/>
          <w:szCs w:val="26"/>
        </w:rPr>
        <w:t xml:space="preserve"> для </w:t>
      </w:r>
      <w:r w:rsidR="00810745" w:rsidRPr="00E63E01">
        <w:rPr>
          <w:sz w:val="26"/>
          <w:szCs w:val="26"/>
        </w:rPr>
        <w:t>применения пониженных тарифов</w:t>
      </w:r>
      <w:r w:rsidRPr="00E63E01">
        <w:rPr>
          <w:sz w:val="26"/>
          <w:szCs w:val="26"/>
        </w:rPr>
        <w:t xml:space="preserve"> по страховым взносам</w:t>
      </w:r>
      <w:r w:rsidR="00C738AA" w:rsidRPr="00E63E01">
        <w:rPr>
          <w:sz w:val="26"/>
          <w:szCs w:val="26"/>
        </w:rPr>
        <w:t xml:space="preserve"> резидентами</w:t>
      </w:r>
      <w:r w:rsidR="0073035C" w:rsidRPr="00E63E01">
        <w:rPr>
          <w:sz w:val="26"/>
          <w:szCs w:val="26"/>
        </w:rPr>
        <w:t xml:space="preserve"> ТОСЭР и СПВ</w:t>
      </w:r>
      <w:r w:rsidR="00C738AA" w:rsidRPr="00E63E01">
        <w:rPr>
          <w:sz w:val="26"/>
          <w:szCs w:val="26"/>
        </w:rPr>
        <w:t>, действие положений этого пункта в отношении резидентов распространяется на правоотношения, возникшие с 26 июня 2018 года.</w:t>
      </w:r>
    </w:p>
    <w:p w:rsidR="0016111A" w:rsidRPr="00E63E01" w:rsidRDefault="00181289" w:rsidP="00E63E01">
      <w:pPr>
        <w:spacing w:line="360" w:lineRule="exact"/>
        <w:ind w:firstLine="708"/>
        <w:jc w:val="both"/>
        <w:rPr>
          <w:sz w:val="26"/>
          <w:szCs w:val="26"/>
        </w:rPr>
      </w:pPr>
      <w:r w:rsidRPr="00E63E01">
        <w:rPr>
          <w:sz w:val="26"/>
          <w:szCs w:val="26"/>
        </w:rPr>
        <w:t xml:space="preserve">В настоящее время широко обсуждается вопрос о правомерности применения резидентами пониженных тарифов по страховым взносам в связи с принятием федерального закона от 03.08.2019 № 300-ФЗ «О внесении изменений в статью 5 части первой и статьи 422 и 427 части второй Налогового кодекса (далее – Кодекс). </w:t>
      </w:r>
      <w:r w:rsidR="00130E91" w:rsidRPr="00E63E01">
        <w:rPr>
          <w:sz w:val="26"/>
          <w:szCs w:val="26"/>
        </w:rPr>
        <w:t xml:space="preserve">В </w:t>
      </w:r>
      <w:r w:rsidR="0073035C" w:rsidRPr="00E63E01">
        <w:rPr>
          <w:sz w:val="26"/>
          <w:szCs w:val="26"/>
        </w:rPr>
        <w:t>связи,</w:t>
      </w:r>
      <w:r w:rsidR="00130E91" w:rsidRPr="00E63E01">
        <w:rPr>
          <w:sz w:val="26"/>
          <w:szCs w:val="26"/>
        </w:rPr>
        <w:t xml:space="preserve"> с чем рассмотрим ситуации и позици</w:t>
      </w:r>
      <w:r w:rsidR="0073035C" w:rsidRPr="00E63E01">
        <w:rPr>
          <w:sz w:val="26"/>
          <w:szCs w:val="26"/>
        </w:rPr>
        <w:t>и</w:t>
      </w:r>
      <w:r w:rsidR="00130E91" w:rsidRPr="00E63E01">
        <w:rPr>
          <w:sz w:val="26"/>
          <w:szCs w:val="26"/>
        </w:rPr>
        <w:t xml:space="preserve"> МФ и ФНС.</w:t>
      </w:r>
    </w:p>
    <w:p w:rsidR="00130E91" w:rsidRPr="00E63E01" w:rsidRDefault="00A45B7B" w:rsidP="00E63E01">
      <w:pPr>
        <w:pStyle w:val="a3"/>
        <w:numPr>
          <w:ilvl w:val="0"/>
          <w:numId w:val="2"/>
        </w:numPr>
        <w:tabs>
          <w:tab w:val="left" w:pos="993"/>
        </w:tabs>
        <w:spacing w:line="360" w:lineRule="exact"/>
        <w:ind w:left="0" w:firstLine="708"/>
        <w:jc w:val="both"/>
        <w:rPr>
          <w:sz w:val="26"/>
          <w:szCs w:val="26"/>
        </w:rPr>
      </w:pPr>
      <w:r w:rsidRPr="00E63E01">
        <w:rPr>
          <w:sz w:val="26"/>
          <w:szCs w:val="26"/>
        </w:rPr>
        <w:t xml:space="preserve"> </w:t>
      </w:r>
      <w:r w:rsidR="001654CF" w:rsidRPr="00E63E01">
        <w:rPr>
          <w:sz w:val="26"/>
          <w:szCs w:val="26"/>
        </w:rPr>
        <w:t>П</w:t>
      </w:r>
      <w:r w:rsidRPr="00E63E01">
        <w:rPr>
          <w:sz w:val="26"/>
          <w:szCs w:val="26"/>
        </w:rPr>
        <w:t xml:space="preserve">ервый вопрос от </w:t>
      </w:r>
      <w:r w:rsidR="00130E91" w:rsidRPr="00E63E01">
        <w:rPr>
          <w:sz w:val="26"/>
          <w:szCs w:val="26"/>
        </w:rPr>
        <w:t>резидентов,</w:t>
      </w:r>
      <w:r w:rsidRPr="00E63E01">
        <w:rPr>
          <w:sz w:val="26"/>
          <w:szCs w:val="26"/>
        </w:rPr>
        <w:t xml:space="preserve"> которые заключили соглашение об осуществлении деятельности до 26.06.2018 года, потеряли они право или нет применение пониженного тарифа</w:t>
      </w:r>
      <w:r w:rsidR="00130E91" w:rsidRPr="00E63E01">
        <w:rPr>
          <w:sz w:val="26"/>
          <w:szCs w:val="26"/>
        </w:rPr>
        <w:t xml:space="preserve"> с 03.08.2018. </w:t>
      </w:r>
    </w:p>
    <w:p w:rsidR="00A45B7B" w:rsidRPr="00E63E01" w:rsidRDefault="00130E91" w:rsidP="00E63E01">
      <w:pPr>
        <w:tabs>
          <w:tab w:val="left" w:pos="709"/>
        </w:tabs>
        <w:spacing w:line="360" w:lineRule="exact"/>
        <w:jc w:val="both"/>
        <w:rPr>
          <w:sz w:val="26"/>
          <w:szCs w:val="26"/>
        </w:rPr>
      </w:pPr>
      <w:r w:rsidRPr="00E63E01">
        <w:rPr>
          <w:sz w:val="26"/>
          <w:szCs w:val="26"/>
        </w:rPr>
        <w:tab/>
      </w:r>
      <w:proofErr w:type="gramStart"/>
      <w:r w:rsidR="00312D3A" w:rsidRPr="00E63E01">
        <w:rPr>
          <w:sz w:val="26"/>
          <w:szCs w:val="26"/>
        </w:rPr>
        <w:t>Во всех разъяснениях Минфина и ФНС РФ сказано, что</w:t>
      </w:r>
      <w:r w:rsidR="00A45B7B" w:rsidRPr="00E63E01">
        <w:rPr>
          <w:sz w:val="26"/>
          <w:szCs w:val="26"/>
        </w:rPr>
        <w:t xml:space="preserve"> с 3 августа 2018 года плательщики страховых взносов, получившие статус резидента ТОСЭР в ДФО или резидента СПВ как до, так и после 26 июня 2018 года, применяют пониженные тарифы страховых взносов исключительно в отношении базы для исчисления страховых взносов, определенной в отношении физических лиц, занятых на новых рабочих местах.</w:t>
      </w:r>
      <w:r w:rsidR="00312D3A" w:rsidRPr="00E63E01">
        <w:rPr>
          <w:sz w:val="26"/>
          <w:szCs w:val="26"/>
        </w:rPr>
        <w:t xml:space="preserve"> </w:t>
      </w:r>
      <w:proofErr w:type="gramEnd"/>
    </w:p>
    <w:p w:rsidR="00A45B7B" w:rsidRPr="00E63E01" w:rsidRDefault="00312D3A" w:rsidP="00E63E01">
      <w:pPr>
        <w:spacing w:line="360" w:lineRule="exact"/>
        <w:ind w:firstLine="708"/>
        <w:jc w:val="both"/>
        <w:rPr>
          <w:sz w:val="26"/>
          <w:szCs w:val="26"/>
        </w:rPr>
      </w:pPr>
      <w:r w:rsidRPr="00E63E01">
        <w:rPr>
          <w:sz w:val="26"/>
          <w:szCs w:val="26"/>
        </w:rPr>
        <w:t xml:space="preserve">Резидент, созданный в 2016 году, осуществляющий деятельность исключительно в рамках заключенного соглашения об осуществлении деятельности, </w:t>
      </w:r>
      <w:r w:rsidR="00393315" w:rsidRPr="00E63E01">
        <w:rPr>
          <w:sz w:val="26"/>
          <w:szCs w:val="26"/>
        </w:rPr>
        <w:t>у него ранее были созданы рабочие места для реализации инвестиционного проекта</w:t>
      </w:r>
      <w:r w:rsidRPr="00E63E01">
        <w:rPr>
          <w:sz w:val="26"/>
          <w:szCs w:val="26"/>
        </w:rPr>
        <w:t>, то после 26 июня 2018 года</w:t>
      </w:r>
      <w:r w:rsidR="0096337E" w:rsidRPr="00E63E01">
        <w:rPr>
          <w:sz w:val="26"/>
          <w:szCs w:val="26"/>
        </w:rPr>
        <w:t xml:space="preserve"> указанные резиденты</w:t>
      </w:r>
      <w:r w:rsidRPr="00E63E01">
        <w:rPr>
          <w:sz w:val="26"/>
          <w:szCs w:val="26"/>
        </w:rPr>
        <w:t xml:space="preserve"> на выплаты </w:t>
      </w:r>
      <w:r w:rsidR="0096337E" w:rsidRPr="00E63E01">
        <w:rPr>
          <w:sz w:val="26"/>
          <w:szCs w:val="26"/>
        </w:rPr>
        <w:t xml:space="preserve"> в рамках исполнения заключенного соглашения имеют право применять пониженные тарифы по страховым взносам.</w:t>
      </w:r>
    </w:p>
    <w:p w:rsidR="007558AC" w:rsidRPr="00E63E01" w:rsidRDefault="007558AC" w:rsidP="00E63E01">
      <w:pPr>
        <w:spacing w:line="360" w:lineRule="exact"/>
        <w:ind w:firstLine="708"/>
        <w:jc w:val="both"/>
        <w:rPr>
          <w:i/>
          <w:sz w:val="26"/>
          <w:szCs w:val="26"/>
          <w:u w:val="single"/>
        </w:rPr>
      </w:pPr>
      <w:r w:rsidRPr="00E63E01">
        <w:rPr>
          <w:i/>
          <w:sz w:val="26"/>
          <w:szCs w:val="26"/>
          <w:u w:val="single"/>
        </w:rPr>
        <w:t>Позиция подтверждена различными разъяснениями Минфина РФ и ФН России:</w:t>
      </w:r>
    </w:p>
    <w:p w:rsidR="007558AC" w:rsidRPr="00E63E01" w:rsidRDefault="007558AC" w:rsidP="00E63E01">
      <w:pPr>
        <w:spacing w:line="360" w:lineRule="exact"/>
        <w:ind w:firstLine="708"/>
        <w:jc w:val="both"/>
        <w:rPr>
          <w:i/>
          <w:sz w:val="26"/>
          <w:szCs w:val="26"/>
        </w:rPr>
      </w:pPr>
      <w:r w:rsidRPr="00E63E01">
        <w:rPr>
          <w:i/>
          <w:sz w:val="26"/>
          <w:szCs w:val="26"/>
        </w:rPr>
        <w:lastRenderedPageBreak/>
        <w:t>Исходя из положений пункта 2 статьи 5 Кодекса акты законодательства о налогах и сборах, устанавливающие новые обязанности или иным образом ухудшающие положение плательщиков страховых взносов, обратной силы не имеют.</w:t>
      </w:r>
    </w:p>
    <w:p w:rsidR="007558AC" w:rsidRPr="00E63E01" w:rsidRDefault="007558AC" w:rsidP="00E63E01">
      <w:pPr>
        <w:spacing w:line="360" w:lineRule="exact"/>
        <w:ind w:firstLine="708"/>
        <w:jc w:val="both"/>
        <w:rPr>
          <w:i/>
          <w:sz w:val="26"/>
          <w:szCs w:val="26"/>
        </w:rPr>
      </w:pPr>
      <w:r w:rsidRPr="00E63E01">
        <w:rPr>
          <w:i/>
          <w:sz w:val="26"/>
          <w:szCs w:val="26"/>
        </w:rPr>
        <w:t>Вместе с тем в соответствии с пунктом 4 статьи 5 Кодекса акты законодательства о налогах и сборах, снижающие тарифы страховых взносов или иным образом улучшающие положение плательщиков страховых взносов, могут иметь обратную силу, если прямо предусматривают это.</w:t>
      </w:r>
    </w:p>
    <w:p w:rsidR="007558AC" w:rsidRPr="00E63E01" w:rsidRDefault="007558AC" w:rsidP="00E63E01">
      <w:pPr>
        <w:spacing w:line="360" w:lineRule="exact"/>
        <w:ind w:firstLine="708"/>
        <w:jc w:val="both"/>
        <w:rPr>
          <w:i/>
          <w:sz w:val="26"/>
          <w:szCs w:val="26"/>
        </w:rPr>
      </w:pPr>
      <w:proofErr w:type="gramStart"/>
      <w:r w:rsidRPr="00E63E01">
        <w:rPr>
          <w:i/>
          <w:sz w:val="26"/>
          <w:szCs w:val="26"/>
        </w:rPr>
        <w:t>Федеральным законом от 03.08.2018 № 300-ФЗ "О внесении изменений в статью 5 части первой и статьи 422 и 427 части второй Налогового кодекса Российской Федерации" (вступившим в силу с 3 августа 2018 года, далее - Федеральный закон № 300-ФЗ) статья 427 Кодекса дополнена пунктом 10.1, в отношении резидентов ТОСЭР в ДФО и резидентов СПВ распространяющим свое действие на правоотношения, возникшие с 26 июня</w:t>
      </w:r>
      <w:proofErr w:type="gramEnd"/>
      <w:r w:rsidRPr="00E63E01">
        <w:rPr>
          <w:i/>
          <w:sz w:val="26"/>
          <w:szCs w:val="26"/>
        </w:rPr>
        <w:t xml:space="preserve"> 2018 года.</w:t>
      </w:r>
    </w:p>
    <w:p w:rsidR="007558AC" w:rsidRPr="00E63E01" w:rsidRDefault="007558AC" w:rsidP="00E63E01">
      <w:pPr>
        <w:spacing w:line="360" w:lineRule="exact"/>
        <w:ind w:firstLine="708"/>
        <w:jc w:val="both"/>
        <w:rPr>
          <w:i/>
          <w:sz w:val="26"/>
          <w:szCs w:val="26"/>
        </w:rPr>
      </w:pPr>
      <w:r w:rsidRPr="00E63E01">
        <w:rPr>
          <w:i/>
          <w:sz w:val="26"/>
          <w:szCs w:val="26"/>
        </w:rPr>
        <w:t>Положениями пункта 10.1 статьи 427 Кодекса предусматриваются:</w:t>
      </w:r>
    </w:p>
    <w:p w:rsidR="007558AC" w:rsidRPr="00E63E01" w:rsidRDefault="007558AC" w:rsidP="00E63E01">
      <w:pPr>
        <w:spacing w:line="360" w:lineRule="exact"/>
        <w:ind w:firstLine="708"/>
        <w:jc w:val="both"/>
        <w:rPr>
          <w:i/>
          <w:sz w:val="26"/>
          <w:szCs w:val="26"/>
        </w:rPr>
      </w:pPr>
      <w:proofErr w:type="gramStart"/>
      <w:r w:rsidRPr="00E63E01">
        <w:rPr>
          <w:i/>
          <w:sz w:val="26"/>
          <w:szCs w:val="26"/>
        </w:rPr>
        <w:t>отмена установленного трехлетнего ограничения с момента создания ТОСЭР для приобретения резидентами ТОСЭР в ДФО и резидентами СПВ права на применение пониженных тарифов страховых взносов и одновременное продление для них до 31 декабря 2025 года периода, в течение которого резиденты этих территорий, получая соответствующий статус, приобретут и право на применение в течение следующих 10 лет пониженных тарифов страховых взносов;</w:t>
      </w:r>
      <w:proofErr w:type="gramEnd"/>
    </w:p>
    <w:p w:rsidR="007558AC" w:rsidRPr="00E63E01" w:rsidRDefault="007558AC" w:rsidP="00E63E01">
      <w:pPr>
        <w:spacing w:line="360" w:lineRule="exact"/>
        <w:ind w:firstLine="708"/>
        <w:jc w:val="both"/>
        <w:rPr>
          <w:i/>
          <w:sz w:val="26"/>
          <w:szCs w:val="26"/>
        </w:rPr>
      </w:pPr>
      <w:r w:rsidRPr="00E63E01">
        <w:rPr>
          <w:i/>
          <w:sz w:val="26"/>
          <w:szCs w:val="26"/>
        </w:rPr>
        <w:t>применение пониженных тарифов страховых взносов резидентами ТОСЭР и резидентами СПВ исключительно в отношении выплат физическим лицам, занятым на новых рабочих местах.</w:t>
      </w:r>
    </w:p>
    <w:p w:rsidR="007558AC" w:rsidRPr="00E63E01" w:rsidRDefault="007558AC" w:rsidP="00E63E01">
      <w:pPr>
        <w:spacing w:line="360" w:lineRule="exact"/>
        <w:ind w:firstLine="708"/>
        <w:jc w:val="both"/>
        <w:rPr>
          <w:i/>
          <w:sz w:val="26"/>
          <w:szCs w:val="26"/>
        </w:rPr>
      </w:pPr>
      <w:r w:rsidRPr="00E63E01">
        <w:rPr>
          <w:i/>
          <w:sz w:val="26"/>
          <w:szCs w:val="26"/>
        </w:rPr>
        <w:t>Таким образом, положения пункта 10.1 статьи 427 Кодекса в части снятия ограничения по сроку предоставления права на применение пониженных тарифов страховых взносов для резидентов ТОСЭР в ДФО и резидентов СПВ как улучшающие положение плательщиков страховых взносов имеют обратную силу и распространяются на правоотношения, возникшие с 26 июня 2018 года.</w:t>
      </w:r>
    </w:p>
    <w:p w:rsidR="007558AC" w:rsidRPr="00E63E01" w:rsidRDefault="007558AC" w:rsidP="00E63E01">
      <w:pPr>
        <w:spacing w:line="360" w:lineRule="exact"/>
        <w:ind w:firstLine="708"/>
        <w:jc w:val="both"/>
        <w:rPr>
          <w:i/>
          <w:sz w:val="26"/>
          <w:szCs w:val="26"/>
        </w:rPr>
      </w:pPr>
      <w:r w:rsidRPr="00E63E01">
        <w:rPr>
          <w:i/>
          <w:sz w:val="26"/>
          <w:szCs w:val="26"/>
        </w:rPr>
        <w:t>При этом положения пункта 10.1 статьи 427 Кодекса в части применения резидентами ТОСЭР и СПВ пониженных тарифов страховых взносов исключительно в отношении выплат физическим лицам, занятым на новых рабочих местах, обратной силы не имеют.</w:t>
      </w:r>
    </w:p>
    <w:p w:rsidR="007558AC" w:rsidRPr="00E63E01" w:rsidRDefault="007558AC" w:rsidP="00E63E01">
      <w:pPr>
        <w:spacing w:line="360" w:lineRule="exact"/>
        <w:ind w:firstLine="708"/>
        <w:jc w:val="both"/>
        <w:rPr>
          <w:i/>
          <w:sz w:val="26"/>
          <w:szCs w:val="26"/>
        </w:rPr>
      </w:pPr>
      <w:proofErr w:type="gramStart"/>
      <w:r w:rsidRPr="00E63E01">
        <w:rPr>
          <w:i/>
          <w:sz w:val="26"/>
          <w:szCs w:val="26"/>
        </w:rPr>
        <w:t>На основании изложенного плательщик страховых взносов, получивший статус резидента ТОСЭР в ДФО или резидента СПВ с 26 июня 2018 года по 31 декабря 2025 года, вправе применять пониженные тарифы страховых взносов в течение десяти лет со дня получения им соответствующего статуса (при соблюдении установленного пунктом 10.1 статьи 427 Кодекса условия о минимальном объеме инвестиций).</w:t>
      </w:r>
      <w:proofErr w:type="gramEnd"/>
    </w:p>
    <w:p w:rsidR="007558AC" w:rsidRPr="00E63E01" w:rsidRDefault="007558AC" w:rsidP="00E63E01">
      <w:pPr>
        <w:spacing w:line="360" w:lineRule="exact"/>
        <w:ind w:firstLine="708"/>
        <w:jc w:val="both"/>
        <w:rPr>
          <w:i/>
          <w:sz w:val="26"/>
          <w:szCs w:val="26"/>
        </w:rPr>
      </w:pPr>
      <w:proofErr w:type="gramStart"/>
      <w:r w:rsidRPr="00E63E01">
        <w:rPr>
          <w:i/>
          <w:sz w:val="26"/>
          <w:szCs w:val="26"/>
        </w:rPr>
        <w:t xml:space="preserve">При этом с 3 августа 2018 года плательщики страховых взносов, получившие статус резидента ТОСЭР в ДФО или резидента СПВ как до, так и после 26 июня 2018 года, применяют пониженные тарифы страховых взносов исключительно в отношении </w:t>
      </w:r>
      <w:r w:rsidRPr="00E63E01">
        <w:rPr>
          <w:i/>
          <w:sz w:val="26"/>
          <w:szCs w:val="26"/>
        </w:rPr>
        <w:lastRenderedPageBreak/>
        <w:t>базы для исчисления страховых взносов, определенной в отношении физических лиц, занятых на новых рабочих местах.</w:t>
      </w:r>
      <w:proofErr w:type="gramEnd"/>
    </w:p>
    <w:p w:rsidR="007558AC" w:rsidRPr="00E63E01" w:rsidRDefault="007558AC" w:rsidP="00E63E01">
      <w:pPr>
        <w:spacing w:line="360" w:lineRule="exact"/>
        <w:ind w:firstLine="708"/>
        <w:jc w:val="both"/>
        <w:rPr>
          <w:b/>
          <w:sz w:val="26"/>
          <w:szCs w:val="26"/>
        </w:rPr>
      </w:pPr>
    </w:p>
    <w:p w:rsidR="00E33C5A" w:rsidRPr="00E63E01" w:rsidRDefault="00A839EF" w:rsidP="00E63E01">
      <w:pPr>
        <w:pStyle w:val="a3"/>
        <w:numPr>
          <w:ilvl w:val="0"/>
          <w:numId w:val="2"/>
        </w:numPr>
        <w:tabs>
          <w:tab w:val="left" w:pos="0"/>
        </w:tabs>
        <w:spacing w:line="360" w:lineRule="exact"/>
        <w:ind w:left="0" w:firstLine="708"/>
        <w:jc w:val="both"/>
        <w:rPr>
          <w:sz w:val="26"/>
          <w:szCs w:val="26"/>
        </w:rPr>
      </w:pPr>
      <w:r w:rsidRPr="00E63E01">
        <w:rPr>
          <w:sz w:val="26"/>
          <w:szCs w:val="26"/>
        </w:rPr>
        <w:t>Следующая</w:t>
      </w:r>
      <w:r w:rsidR="000A4D19" w:rsidRPr="00E63E01">
        <w:rPr>
          <w:sz w:val="26"/>
          <w:szCs w:val="26"/>
        </w:rPr>
        <w:t xml:space="preserve"> с</w:t>
      </w:r>
      <w:r w:rsidR="0096337E" w:rsidRPr="00E63E01">
        <w:rPr>
          <w:sz w:val="26"/>
          <w:szCs w:val="26"/>
        </w:rPr>
        <w:t>итуация, когда резидент</w:t>
      </w:r>
      <w:r w:rsidR="000A4D19" w:rsidRPr="00E63E01">
        <w:rPr>
          <w:sz w:val="26"/>
          <w:szCs w:val="26"/>
        </w:rPr>
        <w:t xml:space="preserve"> СПВ</w:t>
      </w:r>
      <w:r w:rsidR="0096337E" w:rsidRPr="00E63E01">
        <w:rPr>
          <w:sz w:val="26"/>
          <w:szCs w:val="26"/>
        </w:rPr>
        <w:t xml:space="preserve"> заключил соглашение об осуществлении деятельности, например 30 июля 2018 года, при этом дополнительно осуществляет иную </w:t>
      </w:r>
      <w:r w:rsidR="000A4D19" w:rsidRPr="00E63E01">
        <w:rPr>
          <w:sz w:val="26"/>
          <w:szCs w:val="26"/>
        </w:rPr>
        <w:t>деятельность</w:t>
      </w:r>
      <w:r w:rsidR="0096337E" w:rsidRPr="00E63E01">
        <w:rPr>
          <w:sz w:val="26"/>
          <w:szCs w:val="26"/>
        </w:rPr>
        <w:t>, вне рамок заключенного соглашения.</w:t>
      </w:r>
      <w:r w:rsidR="00600E00" w:rsidRPr="00E63E01">
        <w:rPr>
          <w:sz w:val="26"/>
          <w:szCs w:val="26"/>
        </w:rPr>
        <w:t xml:space="preserve"> В связи с принятием Федерального закона от 03.08.2018 № 300-ФЗ, р</w:t>
      </w:r>
      <w:r w:rsidR="0096337E" w:rsidRPr="00E63E01">
        <w:rPr>
          <w:sz w:val="26"/>
          <w:szCs w:val="26"/>
        </w:rPr>
        <w:t xml:space="preserve">езидент </w:t>
      </w:r>
      <w:r w:rsidR="00600E00" w:rsidRPr="00E63E01">
        <w:rPr>
          <w:sz w:val="26"/>
          <w:szCs w:val="26"/>
        </w:rPr>
        <w:t>решил, что имеет право на применение</w:t>
      </w:r>
      <w:r w:rsidR="001F4748" w:rsidRPr="00E63E01">
        <w:rPr>
          <w:sz w:val="26"/>
          <w:szCs w:val="26"/>
        </w:rPr>
        <w:t xml:space="preserve"> </w:t>
      </w:r>
      <w:r w:rsidR="0096337E" w:rsidRPr="00E63E01">
        <w:rPr>
          <w:sz w:val="26"/>
          <w:szCs w:val="26"/>
        </w:rPr>
        <w:t>пониженн</w:t>
      </w:r>
      <w:r w:rsidR="00600E00" w:rsidRPr="00E63E01">
        <w:rPr>
          <w:sz w:val="26"/>
          <w:szCs w:val="26"/>
        </w:rPr>
        <w:t>ого</w:t>
      </w:r>
      <w:r w:rsidR="0096337E" w:rsidRPr="00E63E01">
        <w:rPr>
          <w:sz w:val="26"/>
          <w:szCs w:val="26"/>
        </w:rPr>
        <w:t xml:space="preserve"> тариф</w:t>
      </w:r>
      <w:r w:rsidR="00600E00" w:rsidRPr="00E63E01">
        <w:rPr>
          <w:sz w:val="26"/>
          <w:szCs w:val="26"/>
        </w:rPr>
        <w:t>а</w:t>
      </w:r>
      <w:r w:rsidR="000A4D19" w:rsidRPr="00E63E01">
        <w:rPr>
          <w:sz w:val="26"/>
          <w:szCs w:val="26"/>
        </w:rPr>
        <w:t xml:space="preserve"> </w:t>
      </w:r>
      <w:r w:rsidR="00600E00" w:rsidRPr="00E63E01">
        <w:rPr>
          <w:sz w:val="26"/>
          <w:szCs w:val="26"/>
        </w:rPr>
        <w:t>с августа 2018 года</w:t>
      </w:r>
      <w:r w:rsidR="000A4D19" w:rsidRPr="00E63E01">
        <w:rPr>
          <w:sz w:val="26"/>
          <w:szCs w:val="26"/>
        </w:rPr>
        <w:t xml:space="preserve"> на выплаты всем работникам</w:t>
      </w:r>
      <w:r w:rsidR="00B15688" w:rsidRPr="00E63E01">
        <w:rPr>
          <w:sz w:val="26"/>
          <w:szCs w:val="26"/>
        </w:rPr>
        <w:t xml:space="preserve"> на </w:t>
      </w:r>
      <w:proofErr w:type="gramStart"/>
      <w:r w:rsidR="00B15688" w:rsidRPr="00E63E01">
        <w:rPr>
          <w:sz w:val="26"/>
          <w:szCs w:val="26"/>
        </w:rPr>
        <w:t>деятельность</w:t>
      </w:r>
      <w:proofErr w:type="gramEnd"/>
      <w:r w:rsidR="00B15688" w:rsidRPr="00E63E01">
        <w:rPr>
          <w:sz w:val="26"/>
          <w:szCs w:val="26"/>
        </w:rPr>
        <w:t xml:space="preserve"> осуществляемую вне рамок соглашения об осуществлении деятельности</w:t>
      </w:r>
      <w:r w:rsidR="00600E00" w:rsidRPr="00E63E01">
        <w:rPr>
          <w:sz w:val="26"/>
          <w:szCs w:val="26"/>
        </w:rPr>
        <w:t xml:space="preserve">. Данное решение неправомерно, в этой ситуации никаких ухудшающих положений в отношении резидента не принято. </w:t>
      </w:r>
    </w:p>
    <w:p w:rsidR="007558AC" w:rsidRPr="00E63E01" w:rsidRDefault="00600E00" w:rsidP="00E63E01">
      <w:pPr>
        <w:tabs>
          <w:tab w:val="left" w:pos="0"/>
        </w:tabs>
        <w:spacing w:line="360" w:lineRule="exact"/>
        <w:ind w:firstLine="708"/>
        <w:jc w:val="both"/>
        <w:rPr>
          <w:b/>
          <w:sz w:val="26"/>
          <w:szCs w:val="26"/>
        </w:rPr>
      </w:pPr>
      <w:r w:rsidRPr="00E63E01">
        <w:rPr>
          <w:sz w:val="26"/>
          <w:szCs w:val="26"/>
        </w:rPr>
        <w:t xml:space="preserve">Деятельность, не предусмотренная соглашением, может осуществляться резидентом СПВ в соответствии с законодательством Российской Федерации без применения мер государственной поддержки, предусмотренных </w:t>
      </w:r>
      <w:r w:rsidRPr="00E63E01">
        <w:rPr>
          <w:b/>
          <w:sz w:val="26"/>
          <w:szCs w:val="26"/>
        </w:rPr>
        <w:t>пу</w:t>
      </w:r>
      <w:r w:rsidR="00E33C5A" w:rsidRPr="00E63E01">
        <w:rPr>
          <w:b/>
          <w:sz w:val="26"/>
          <w:szCs w:val="26"/>
        </w:rPr>
        <w:t>нктом 3 статьи 12 Закона №212-ФЗ и</w:t>
      </w:r>
      <w:r w:rsidR="007558AC" w:rsidRPr="00E63E01">
        <w:rPr>
          <w:sz w:val="26"/>
          <w:szCs w:val="26"/>
        </w:rPr>
        <w:t xml:space="preserve"> п.10.1 в ст.</w:t>
      </w:r>
      <w:r w:rsidR="00E16905" w:rsidRPr="00E63E01">
        <w:rPr>
          <w:sz w:val="26"/>
          <w:szCs w:val="26"/>
        </w:rPr>
        <w:t xml:space="preserve"> </w:t>
      </w:r>
      <w:r w:rsidR="007558AC" w:rsidRPr="00E63E01">
        <w:rPr>
          <w:sz w:val="26"/>
          <w:szCs w:val="26"/>
        </w:rPr>
        <w:t xml:space="preserve">427 НК РФ </w:t>
      </w:r>
      <w:r w:rsidR="00E16905" w:rsidRPr="00E63E01">
        <w:rPr>
          <w:sz w:val="26"/>
          <w:szCs w:val="26"/>
        </w:rPr>
        <w:t>вступил в законную силу на правоотношения с 26.06.2018 года</w:t>
      </w:r>
      <w:r w:rsidR="00E33C5A" w:rsidRPr="00E63E01">
        <w:rPr>
          <w:sz w:val="26"/>
          <w:szCs w:val="26"/>
        </w:rPr>
        <w:t>.</w:t>
      </w:r>
    </w:p>
    <w:p w:rsidR="007558AC" w:rsidRPr="00E63E01" w:rsidRDefault="007558AC" w:rsidP="00E63E01">
      <w:pPr>
        <w:tabs>
          <w:tab w:val="left" w:pos="0"/>
        </w:tabs>
        <w:spacing w:line="360" w:lineRule="exact"/>
        <w:jc w:val="both"/>
        <w:rPr>
          <w:b/>
          <w:sz w:val="26"/>
          <w:szCs w:val="26"/>
        </w:rPr>
      </w:pPr>
    </w:p>
    <w:p w:rsidR="00A45B7B" w:rsidRPr="00E63E01" w:rsidRDefault="00332D4B" w:rsidP="00E63E01">
      <w:pPr>
        <w:pStyle w:val="a3"/>
        <w:numPr>
          <w:ilvl w:val="0"/>
          <w:numId w:val="2"/>
        </w:numPr>
        <w:spacing w:line="360" w:lineRule="exact"/>
        <w:ind w:left="0" w:firstLine="708"/>
        <w:jc w:val="both"/>
        <w:rPr>
          <w:sz w:val="26"/>
          <w:szCs w:val="26"/>
        </w:rPr>
      </w:pPr>
      <w:proofErr w:type="gramStart"/>
      <w:r w:rsidRPr="00E63E01">
        <w:rPr>
          <w:sz w:val="26"/>
          <w:szCs w:val="26"/>
        </w:rPr>
        <w:t>Я хочу обратить внимание на в</w:t>
      </w:r>
      <w:r w:rsidR="0072196E" w:rsidRPr="00E63E01">
        <w:rPr>
          <w:sz w:val="26"/>
          <w:szCs w:val="26"/>
        </w:rPr>
        <w:t>ажный момент</w:t>
      </w:r>
      <w:r w:rsidR="00276F26" w:rsidRPr="00E63E01">
        <w:rPr>
          <w:sz w:val="26"/>
          <w:szCs w:val="26"/>
        </w:rPr>
        <w:t>:</w:t>
      </w:r>
      <w:r w:rsidR="0072196E" w:rsidRPr="00E63E01">
        <w:rPr>
          <w:sz w:val="26"/>
          <w:szCs w:val="26"/>
        </w:rPr>
        <w:t xml:space="preserve"> в принятом федеральном законе № 300-ФЗ </w:t>
      </w:r>
      <w:r w:rsidR="00276F26" w:rsidRPr="00E63E01">
        <w:rPr>
          <w:sz w:val="26"/>
          <w:szCs w:val="26"/>
        </w:rPr>
        <w:t xml:space="preserve"> </w:t>
      </w:r>
      <w:r w:rsidR="00B15688" w:rsidRPr="00E63E01">
        <w:rPr>
          <w:sz w:val="26"/>
          <w:szCs w:val="26"/>
        </w:rPr>
        <w:t xml:space="preserve">в котором </w:t>
      </w:r>
      <w:r w:rsidR="00276F26" w:rsidRPr="00E63E01">
        <w:rPr>
          <w:sz w:val="26"/>
          <w:szCs w:val="26"/>
        </w:rPr>
        <w:t xml:space="preserve">говорится </w:t>
      </w:r>
      <w:r w:rsidR="0072196E" w:rsidRPr="00E63E01">
        <w:rPr>
          <w:sz w:val="26"/>
          <w:szCs w:val="26"/>
        </w:rPr>
        <w:t xml:space="preserve">о том, что </w:t>
      </w:r>
      <w:r w:rsidR="0035174D" w:rsidRPr="00E63E01">
        <w:rPr>
          <w:sz w:val="26"/>
          <w:szCs w:val="26"/>
        </w:rPr>
        <w:t xml:space="preserve"> физическим лицом, занятым на новом рабочем месте, признается лицо, которое </w:t>
      </w:r>
      <w:r w:rsidR="0035174D" w:rsidRPr="00E63E01">
        <w:rPr>
          <w:b/>
          <w:sz w:val="26"/>
          <w:szCs w:val="26"/>
        </w:rPr>
        <w:t>заключило трудовой договор</w:t>
      </w:r>
      <w:r w:rsidR="0035174D" w:rsidRPr="00E63E01">
        <w:rPr>
          <w:sz w:val="26"/>
          <w:szCs w:val="26"/>
        </w:rPr>
        <w:t xml:space="preserve"> с резидентом </w:t>
      </w:r>
      <w:r w:rsidR="00293262" w:rsidRPr="00E63E01">
        <w:rPr>
          <w:sz w:val="26"/>
          <w:szCs w:val="26"/>
        </w:rPr>
        <w:t xml:space="preserve">ТОСЭР </w:t>
      </w:r>
      <w:r w:rsidR="0035174D" w:rsidRPr="00E63E01">
        <w:rPr>
          <w:sz w:val="26"/>
          <w:szCs w:val="26"/>
        </w:rPr>
        <w:t xml:space="preserve">или резидентом </w:t>
      </w:r>
      <w:r w:rsidR="00293262" w:rsidRPr="00E63E01">
        <w:rPr>
          <w:sz w:val="26"/>
          <w:szCs w:val="26"/>
        </w:rPr>
        <w:t>СПВ</w:t>
      </w:r>
      <w:r w:rsidR="0035174D" w:rsidRPr="00E63E01">
        <w:rPr>
          <w:sz w:val="26"/>
          <w:szCs w:val="26"/>
        </w:rPr>
        <w:t xml:space="preserve"> и </w:t>
      </w:r>
      <w:r w:rsidR="0035174D" w:rsidRPr="00E63E01">
        <w:rPr>
          <w:b/>
          <w:sz w:val="26"/>
          <w:szCs w:val="26"/>
        </w:rPr>
        <w:t>трудовые обязанности</w:t>
      </w:r>
      <w:r w:rsidR="0035174D" w:rsidRPr="00E63E01">
        <w:rPr>
          <w:sz w:val="26"/>
          <w:szCs w:val="26"/>
        </w:rPr>
        <w:t xml:space="preserve"> которого непосредственно связаны с исполнением соглашения об осуществлении деятельности, в том числе с эксплуатацией объектов основных средств, созданных в результате</w:t>
      </w:r>
      <w:proofErr w:type="gramEnd"/>
      <w:r w:rsidR="0035174D" w:rsidRPr="00E63E01">
        <w:rPr>
          <w:sz w:val="26"/>
          <w:szCs w:val="26"/>
        </w:rPr>
        <w:t xml:space="preserve"> исполнения соглашения об осуществлении деятельности.</w:t>
      </w:r>
    </w:p>
    <w:p w:rsidR="00A45B7B" w:rsidRPr="00E63E01" w:rsidRDefault="0035174D" w:rsidP="00E63E01">
      <w:pPr>
        <w:spacing w:line="360" w:lineRule="exact"/>
        <w:ind w:firstLine="708"/>
        <w:jc w:val="both"/>
        <w:rPr>
          <w:b/>
          <w:sz w:val="26"/>
          <w:szCs w:val="26"/>
        </w:rPr>
      </w:pPr>
      <w:r w:rsidRPr="00E63E01">
        <w:rPr>
          <w:b/>
          <w:sz w:val="26"/>
          <w:szCs w:val="26"/>
        </w:rPr>
        <w:t xml:space="preserve">Данные изменения касаются всех резидентов о том, что с 03.08.2018 на </w:t>
      </w:r>
      <w:r w:rsidRPr="00E63E01">
        <w:rPr>
          <w:b/>
          <w:i/>
          <w:sz w:val="26"/>
          <w:szCs w:val="26"/>
        </w:rPr>
        <w:t>выплаты по гражданско-правовым договорам облагаются страховыми взносами на общих основаниях, т</w:t>
      </w:r>
      <w:r w:rsidR="00276F26" w:rsidRPr="00E63E01">
        <w:rPr>
          <w:b/>
          <w:i/>
          <w:sz w:val="26"/>
          <w:szCs w:val="26"/>
        </w:rPr>
        <w:t>.</w:t>
      </w:r>
      <w:r w:rsidRPr="00E63E01">
        <w:rPr>
          <w:b/>
          <w:i/>
          <w:sz w:val="26"/>
          <w:szCs w:val="26"/>
        </w:rPr>
        <w:t xml:space="preserve"> е</w:t>
      </w:r>
      <w:r w:rsidR="00276F26" w:rsidRPr="00E63E01">
        <w:rPr>
          <w:b/>
          <w:i/>
          <w:sz w:val="26"/>
          <w:szCs w:val="26"/>
        </w:rPr>
        <w:t>.</w:t>
      </w:r>
      <w:r w:rsidRPr="00E63E01">
        <w:rPr>
          <w:b/>
          <w:i/>
          <w:sz w:val="26"/>
          <w:szCs w:val="26"/>
        </w:rPr>
        <w:t xml:space="preserve"> право применять пониженные тарифы на указанные выплаты отсутствуют</w:t>
      </w:r>
      <w:r w:rsidRPr="00E63E01">
        <w:rPr>
          <w:b/>
          <w:sz w:val="26"/>
          <w:szCs w:val="26"/>
        </w:rPr>
        <w:t xml:space="preserve">. </w:t>
      </w:r>
    </w:p>
    <w:p w:rsidR="0035174D" w:rsidRPr="00E63E01" w:rsidRDefault="00126B43" w:rsidP="00E63E01">
      <w:pPr>
        <w:spacing w:line="360" w:lineRule="exact"/>
        <w:ind w:firstLine="708"/>
        <w:jc w:val="both"/>
        <w:rPr>
          <w:b/>
          <w:i/>
          <w:sz w:val="26"/>
          <w:szCs w:val="26"/>
        </w:rPr>
      </w:pPr>
      <w:r w:rsidRPr="00E63E01">
        <w:rPr>
          <w:b/>
          <w:i/>
          <w:sz w:val="26"/>
          <w:szCs w:val="26"/>
        </w:rPr>
        <w:t>Принятые на уровне Правительства Российской Федерации решения направлены на стимулирование экономического роста</w:t>
      </w:r>
      <w:r w:rsidR="00276F26" w:rsidRPr="00E63E01">
        <w:rPr>
          <w:b/>
          <w:i/>
          <w:sz w:val="26"/>
          <w:szCs w:val="26"/>
        </w:rPr>
        <w:t xml:space="preserve"> региона, социальной защищенности застрахованных лиц.</w:t>
      </w:r>
    </w:p>
    <w:p w:rsidR="004132C5" w:rsidRPr="00E63E01" w:rsidRDefault="004132C5" w:rsidP="00E63E01">
      <w:pPr>
        <w:overflowPunct/>
        <w:spacing w:line="360" w:lineRule="exact"/>
        <w:ind w:firstLine="539"/>
        <w:jc w:val="both"/>
        <w:textAlignment w:val="auto"/>
        <w:rPr>
          <w:sz w:val="26"/>
          <w:szCs w:val="26"/>
        </w:rPr>
      </w:pPr>
      <w:proofErr w:type="gramStart"/>
      <w:r w:rsidRPr="00E63E01">
        <w:rPr>
          <w:sz w:val="26"/>
          <w:szCs w:val="26"/>
        </w:rPr>
        <w:t xml:space="preserve">(Таким образом, положения </w:t>
      </w:r>
      <w:hyperlink r:id="rId8" w:history="1">
        <w:r w:rsidRPr="00E63E01">
          <w:rPr>
            <w:color w:val="0000FF"/>
            <w:sz w:val="26"/>
            <w:szCs w:val="26"/>
          </w:rPr>
          <w:t>пункта 10.1 статьи 427</w:t>
        </w:r>
      </w:hyperlink>
      <w:r w:rsidRPr="00E63E01">
        <w:rPr>
          <w:sz w:val="26"/>
          <w:szCs w:val="26"/>
        </w:rPr>
        <w:t xml:space="preserve"> Кодекса в части снятия ограничения по сроку предоставления права на применение пониженных тарифов страховых взносов для резидентов ТОСЭР в ДФО как улучшающие положение плательщиков страховых взносов имеют обратную силу и распространяются на правоотношения, возникшие с 26 июня 2018 года.</w:t>
      </w:r>
      <w:proofErr w:type="gramEnd"/>
    </w:p>
    <w:p w:rsidR="004132C5" w:rsidRPr="00E63E01" w:rsidRDefault="004132C5" w:rsidP="00E63E01">
      <w:pPr>
        <w:overflowPunct/>
        <w:spacing w:line="360" w:lineRule="exact"/>
        <w:ind w:firstLine="539"/>
        <w:jc w:val="both"/>
        <w:textAlignment w:val="auto"/>
        <w:rPr>
          <w:sz w:val="26"/>
          <w:szCs w:val="26"/>
        </w:rPr>
      </w:pPr>
      <w:r w:rsidRPr="00E63E01">
        <w:rPr>
          <w:sz w:val="26"/>
          <w:szCs w:val="26"/>
        </w:rPr>
        <w:t xml:space="preserve">При этом положения </w:t>
      </w:r>
      <w:hyperlink r:id="rId9" w:history="1">
        <w:r w:rsidRPr="00E63E01">
          <w:rPr>
            <w:color w:val="0000FF"/>
            <w:sz w:val="26"/>
            <w:szCs w:val="26"/>
          </w:rPr>
          <w:t>пункта 10.1 статьи 427</w:t>
        </w:r>
      </w:hyperlink>
      <w:r w:rsidRPr="00E63E01">
        <w:rPr>
          <w:sz w:val="26"/>
          <w:szCs w:val="26"/>
        </w:rPr>
        <w:t xml:space="preserve"> Кодекса в части применения резидентами ТОСЭР пониженных тарифов страховых взносов исключительно в отношении выплат физическим лицам, занятым на новых рабочих местах, обратной силы не имеют.</w:t>
      </w:r>
    </w:p>
    <w:p w:rsidR="004132C5" w:rsidRPr="00E63E01" w:rsidRDefault="004132C5" w:rsidP="00E63E01">
      <w:pPr>
        <w:overflowPunct/>
        <w:spacing w:line="360" w:lineRule="exact"/>
        <w:ind w:firstLine="539"/>
        <w:jc w:val="both"/>
        <w:textAlignment w:val="auto"/>
        <w:rPr>
          <w:sz w:val="26"/>
          <w:szCs w:val="26"/>
        </w:rPr>
      </w:pPr>
      <w:proofErr w:type="gramStart"/>
      <w:r w:rsidRPr="00E63E01">
        <w:rPr>
          <w:sz w:val="26"/>
          <w:szCs w:val="26"/>
        </w:rPr>
        <w:t xml:space="preserve">На основании изложенного плательщик страховых взносов, получивший статус резидента ТОСЭР в ДФО с 26 июня 2018 года по 31 декабря 2025 года (включительно), </w:t>
      </w:r>
      <w:r w:rsidRPr="00E63E01">
        <w:rPr>
          <w:sz w:val="26"/>
          <w:szCs w:val="26"/>
        </w:rPr>
        <w:lastRenderedPageBreak/>
        <w:t xml:space="preserve">вправе применять пониженные тарифы страховых взносов в течение десяти лет со дня получения им соответствующего статуса (при соблюдении установленного </w:t>
      </w:r>
      <w:hyperlink r:id="rId10" w:history="1">
        <w:r w:rsidRPr="00E63E01">
          <w:rPr>
            <w:color w:val="0000FF"/>
            <w:sz w:val="26"/>
            <w:szCs w:val="26"/>
          </w:rPr>
          <w:t>пунктом 10.1 статьи 427</w:t>
        </w:r>
      </w:hyperlink>
      <w:r w:rsidRPr="00E63E01">
        <w:rPr>
          <w:sz w:val="26"/>
          <w:szCs w:val="26"/>
        </w:rPr>
        <w:t xml:space="preserve"> Кодекса условия о минимальном объеме инвести</w:t>
      </w:r>
      <w:r w:rsidR="00286C68" w:rsidRPr="00E63E01">
        <w:rPr>
          <w:sz w:val="26"/>
          <w:szCs w:val="26"/>
        </w:rPr>
        <w:t>ций).</w:t>
      </w:r>
      <w:proofErr w:type="gramEnd"/>
    </w:p>
    <w:p w:rsidR="00D04BA4" w:rsidRPr="00E63E01" w:rsidRDefault="00D04BA4" w:rsidP="00E63E01">
      <w:pPr>
        <w:spacing w:line="360" w:lineRule="exact"/>
        <w:ind w:firstLine="708"/>
        <w:jc w:val="both"/>
        <w:rPr>
          <w:b/>
          <w:i/>
          <w:sz w:val="26"/>
          <w:szCs w:val="26"/>
        </w:rPr>
      </w:pPr>
    </w:p>
    <w:p w:rsidR="006565FA" w:rsidRPr="00E63E01" w:rsidRDefault="006565FA" w:rsidP="00E63E01">
      <w:pPr>
        <w:pStyle w:val="a3"/>
        <w:numPr>
          <w:ilvl w:val="0"/>
          <w:numId w:val="2"/>
        </w:numPr>
        <w:tabs>
          <w:tab w:val="left" w:pos="1134"/>
        </w:tabs>
        <w:spacing w:line="360" w:lineRule="exact"/>
        <w:ind w:left="0" w:firstLine="708"/>
        <w:jc w:val="both"/>
        <w:rPr>
          <w:b/>
          <w:sz w:val="26"/>
          <w:szCs w:val="26"/>
        </w:rPr>
      </w:pPr>
      <w:r w:rsidRPr="00E63E01">
        <w:rPr>
          <w:b/>
          <w:sz w:val="26"/>
          <w:szCs w:val="26"/>
        </w:rPr>
        <w:t>О планировании количества создаваемых рабочих мест, при индивидуальных особенностях организации.</w:t>
      </w:r>
    </w:p>
    <w:p w:rsidR="009A6E28" w:rsidRPr="00E63E01" w:rsidRDefault="00512C97" w:rsidP="00E63E01">
      <w:pPr>
        <w:tabs>
          <w:tab w:val="left" w:pos="1134"/>
        </w:tabs>
        <w:spacing w:line="360" w:lineRule="exact"/>
        <w:ind w:firstLine="708"/>
        <w:jc w:val="both"/>
        <w:rPr>
          <w:sz w:val="26"/>
          <w:szCs w:val="26"/>
        </w:rPr>
      </w:pPr>
      <w:r w:rsidRPr="00E63E01">
        <w:rPr>
          <w:sz w:val="26"/>
          <w:szCs w:val="26"/>
        </w:rPr>
        <w:t xml:space="preserve">При заключении соглашения об осуществлении деятельности резидента, в обязательном порядке указывается планируемое количество создания новых рабочих мест. </w:t>
      </w:r>
    </w:p>
    <w:p w:rsidR="009A6E28" w:rsidRPr="00E63E01" w:rsidRDefault="009A6E28" w:rsidP="00E63E01">
      <w:pPr>
        <w:tabs>
          <w:tab w:val="left" w:pos="1134"/>
        </w:tabs>
        <w:spacing w:line="360" w:lineRule="exact"/>
        <w:ind w:firstLine="708"/>
        <w:jc w:val="both"/>
        <w:rPr>
          <w:sz w:val="26"/>
          <w:szCs w:val="26"/>
        </w:rPr>
      </w:pPr>
      <w:r w:rsidRPr="00E63E01">
        <w:rPr>
          <w:sz w:val="26"/>
          <w:szCs w:val="26"/>
        </w:rPr>
        <w:t>Перечень новых рабочих мест, создаваемых для исполнения соглашения об осуществлении деятельности, является неотъемлемой частью:</w:t>
      </w:r>
    </w:p>
    <w:p w:rsidR="009A6E28" w:rsidRPr="00E63E01" w:rsidRDefault="009A6E28" w:rsidP="00E63E01">
      <w:pPr>
        <w:tabs>
          <w:tab w:val="left" w:pos="1134"/>
        </w:tabs>
        <w:spacing w:line="360" w:lineRule="exact"/>
        <w:ind w:firstLine="708"/>
        <w:jc w:val="both"/>
        <w:rPr>
          <w:sz w:val="26"/>
          <w:szCs w:val="26"/>
        </w:rPr>
      </w:pPr>
      <w:r w:rsidRPr="00E63E01">
        <w:rPr>
          <w:sz w:val="26"/>
          <w:szCs w:val="26"/>
        </w:rPr>
        <w:t>- заявки на заключение соглашения об осуществлении деятельности на ТОСЭР;</w:t>
      </w:r>
    </w:p>
    <w:p w:rsidR="009A6E28" w:rsidRPr="00E63E01" w:rsidRDefault="009A6E28" w:rsidP="00E63E01">
      <w:pPr>
        <w:tabs>
          <w:tab w:val="left" w:pos="1134"/>
        </w:tabs>
        <w:spacing w:line="360" w:lineRule="exact"/>
        <w:ind w:firstLine="708"/>
        <w:jc w:val="both"/>
        <w:rPr>
          <w:sz w:val="26"/>
          <w:szCs w:val="26"/>
        </w:rPr>
      </w:pPr>
      <w:r w:rsidRPr="00E63E01">
        <w:rPr>
          <w:sz w:val="26"/>
          <w:szCs w:val="26"/>
        </w:rPr>
        <w:t>- соглашения об осуществлении деятельности на ТОСЭР;</w:t>
      </w:r>
    </w:p>
    <w:p w:rsidR="009A6E28" w:rsidRPr="00E63E01" w:rsidRDefault="009A6E28" w:rsidP="00E63E01">
      <w:pPr>
        <w:tabs>
          <w:tab w:val="left" w:pos="1134"/>
        </w:tabs>
        <w:spacing w:line="360" w:lineRule="exact"/>
        <w:ind w:firstLine="708"/>
        <w:jc w:val="both"/>
        <w:rPr>
          <w:sz w:val="26"/>
          <w:szCs w:val="26"/>
        </w:rPr>
      </w:pPr>
      <w:r w:rsidRPr="00E63E01">
        <w:rPr>
          <w:sz w:val="26"/>
          <w:szCs w:val="26"/>
        </w:rPr>
        <w:t>- бизнес-плана, представляемого для заключения соглашения об осуществлении деятельности в качестве резидента СПВ.</w:t>
      </w:r>
    </w:p>
    <w:p w:rsidR="00A839EF" w:rsidRPr="00E63E01" w:rsidRDefault="005C1DCA" w:rsidP="00E63E01">
      <w:pPr>
        <w:tabs>
          <w:tab w:val="left" w:pos="1134"/>
        </w:tabs>
        <w:spacing w:line="360" w:lineRule="exact"/>
        <w:ind w:firstLine="708"/>
        <w:jc w:val="both"/>
        <w:rPr>
          <w:sz w:val="26"/>
          <w:szCs w:val="26"/>
        </w:rPr>
      </w:pPr>
      <w:r w:rsidRPr="00E63E01">
        <w:rPr>
          <w:sz w:val="26"/>
          <w:szCs w:val="26"/>
        </w:rPr>
        <w:t xml:space="preserve">При </w:t>
      </w:r>
      <w:r w:rsidR="00286C68" w:rsidRPr="00E63E01">
        <w:rPr>
          <w:sz w:val="26"/>
          <w:szCs w:val="26"/>
        </w:rPr>
        <w:t>выявлени</w:t>
      </w:r>
      <w:r w:rsidRPr="00E63E01">
        <w:rPr>
          <w:sz w:val="26"/>
          <w:szCs w:val="26"/>
        </w:rPr>
        <w:t>и налоговым органом</w:t>
      </w:r>
      <w:r w:rsidR="00286C68" w:rsidRPr="00E63E01">
        <w:rPr>
          <w:sz w:val="26"/>
          <w:szCs w:val="26"/>
        </w:rPr>
        <w:t xml:space="preserve"> фактов превышения</w:t>
      </w:r>
      <w:r w:rsidR="00C84663" w:rsidRPr="00E63E01">
        <w:rPr>
          <w:sz w:val="26"/>
          <w:szCs w:val="26"/>
        </w:rPr>
        <w:t xml:space="preserve"> </w:t>
      </w:r>
      <w:r w:rsidRPr="00E63E01">
        <w:rPr>
          <w:sz w:val="26"/>
          <w:szCs w:val="26"/>
        </w:rPr>
        <w:t>фактического количества</w:t>
      </w:r>
      <w:r w:rsidR="00C84663" w:rsidRPr="00E63E01">
        <w:rPr>
          <w:sz w:val="26"/>
          <w:szCs w:val="26"/>
        </w:rPr>
        <w:t>,</w:t>
      </w:r>
      <w:r w:rsidRPr="00E63E01">
        <w:rPr>
          <w:sz w:val="26"/>
          <w:szCs w:val="26"/>
        </w:rPr>
        <w:t xml:space="preserve"> выплаты которых облагаются пониженным тарифом, то</w:t>
      </w:r>
      <w:r w:rsidR="00286C68" w:rsidRPr="00E63E01">
        <w:rPr>
          <w:sz w:val="26"/>
          <w:szCs w:val="26"/>
        </w:rPr>
        <w:t xml:space="preserve"> у плательщиков </w:t>
      </w:r>
      <w:r w:rsidR="00C84663" w:rsidRPr="00E63E01">
        <w:rPr>
          <w:sz w:val="26"/>
          <w:szCs w:val="26"/>
        </w:rPr>
        <w:t>запрашиваются пояснения</w:t>
      </w:r>
      <w:r w:rsidR="00286C68" w:rsidRPr="00E63E01">
        <w:rPr>
          <w:sz w:val="26"/>
          <w:szCs w:val="26"/>
        </w:rPr>
        <w:t>.</w:t>
      </w:r>
    </w:p>
    <w:p w:rsidR="00276F26" w:rsidRPr="00E63E01" w:rsidRDefault="00276F26" w:rsidP="00E63E01">
      <w:pPr>
        <w:pStyle w:val="ConsPlusNormal"/>
        <w:spacing w:line="360" w:lineRule="exact"/>
        <w:ind w:firstLine="540"/>
        <w:jc w:val="both"/>
        <w:rPr>
          <w:i/>
          <w:sz w:val="26"/>
          <w:szCs w:val="26"/>
        </w:rPr>
      </w:pPr>
      <w:r w:rsidRPr="00E63E01">
        <w:rPr>
          <w:i/>
          <w:sz w:val="26"/>
          <w:szCs w:val="26"/>
        </w:rPr>
        <w:t xml:space="preserve">Абзацем вторым пункта 10.1 статьи 427 Налогового кодекса Российской Федерации установлено, что под новым рабочим местом понимается место, впервые создаваемое резидентом </w:t>
      </w:r>
      <w:r w:rsidR="005C1DCA" w:rsidRPr="00E63E01">
        <w:rPr>
          <w:i/>
          <w:sz w:val="26"/>
          <w:szCs w:val="26"/>
        </w:rPr>
        <w:t>ТОСЭР</w:t>
      </w:r>
      <w:r w:rsidRPr="00E63E01">
        <w:rPr>
          <w:i/>
          <w:sz w:val="26"/>
          <w:szCs w:val="26"/>
        </w:rPr>
        <w:t xml:space="preserve"> или резидентом  СПВ при исполнении соглашения</w:t>
      </w:r>
      <w:r w:rsidR="005C1DCA" w:rsidRPr="00E63E01">
        <w:rPr>
          <w:i/>
          <w:sz w:val="26"/>
          <w:szCs w:val="26"/>
        </w:rPr>
        <w:t xml:space="preserve"> об осуществлении деятельности</w:t>
      </w:r>
      <w:r w:rsidRPr="00E63E01">
        <w:rPr>
          <w:i/>
          <w:sz w:val="26"/>
          <w:szCs w:val="26"/>
        </w:rPr>
        <w:t>. При этом физическим лицом, занятым на новом рабочем месте, признается лицо, которое заключило трудовой договор с резидентом ТОСЭР или резидентом СПВ и трудовые обязанности которого непосредственно связаны с исполнением соглашения об осуществлении деятельности, в том числе с эксплуатацией объектов основных средств, созданных в результате исполнения соглашения об осуществлении деятельности.</w:t>
      </w:r>
    </w:p>
    <w:p w:rsidR="00276F26" w:rsidRPr="00E63E01" w:rsidRDefault="00276F26" w:rsidP="00E63E01">
      <w:pPr>
        <w:pStyle w:val="ConsPlusNormal"/>
        <w:spacing w:line="360" w:lineRule="exact"/>
        <w:ind w:firstLine="540"/>
        <w:jc w:val="both"/>
        <w:rPr>
          <w:i/>
          <w:sz w:val="26"/>
          <w:szCs w:val="26"/>
        </w:rPr>
      </w:pPr>
      <w:r w:rsidRPr="00E63E01">
        <w:rPr>
          <w:i/>
          <w:sz w:val="26"/>
          <w:szCs w:val="26"/>
        </w:rPr>
        <w:t>В соответствии со ст. 209 Трудового кодекса Российской Федерации рабочее место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p>
    <w:p w:rsidR="00E16905" w:rsidRPr="00E63E01" w:rsidRDefault="00276F26" w:rsidP="00E63E01">
      <w:pPr>
        <w:pStyle w:val="ConsPlusNormal"/>
        <w:spacing w:line="360" w:lineRule="exact"/>
        <w:ind w:firstLine="540"/>
        <w:jc w:val="both"/>
        <w:rPr>
          <w:sz w:val="26"/>
          <w:szCs w:val="26"/>
        </w:rPr>
      </w:pPr>
      <w:r w:rsidRPr="00E63E01">
        <w:rPr>
          <w:i/>
          <w:sz w:val="26"/>
          <w:szCs w:val="26"/>
        </w:rPr>
        <w:t>На основании вышеизложенного, Управление считает, что планируемое количество рабочих мест, создаваемых для исполнения соглашения об осуществлении деятельности резидента СПВ, определяется по числу предусмотренных впоследствии штатным расписанием должностей. Считается допустимым, что работник может быть занят на определенное количество времени ставки, но посменный режим работы или иные особенности осуществления деятельности должны быть отражены в соглашении.</w:t>
      </w:r>
    </w:p>
    <w:p w:rsidR="00064BFB" w:rsidRPr="00E63E01" w:rsidRDefault="006565FA" w:rsidP="00E63E01">
      <w:pPr>
        <w:pStyle w:val="ConsPlusNormal"/>
        <w:spacing w:line="360" w:lineRule="exact"/>
        <w:ind w:firstLine="540"/>
        <w:jc w:val="both"/>
        <w:rPr>
          <w:sz w:val="26"/>
          <w:szCs w:val="26"/>
        </w:rPr>
      </w:pPr>
      <w:r w:rsidRPr="00E63E01">
        <w:rPr>
          <w:sz w:val="26"/>
          <w:szCs w:val="26"/>
        </w:rPr>
        <w:t>Очень часто поднимается вопрос «</w:t>
      </w:r>
      <w:r w:rsidR="00064BFB" w:rsidRPr="00E63E01">
        <w:rPr>
          <w:sz w:val="26"/>
          <w:szCs w:val="26"/>
        </w:rPr>
        <w:t>Как же быть с выплатами в отношении директора организации и административно-управленческого персонала</w:t>
      </w:r>
      <w:r w:rsidRPr="00E63E01">
        <w:rPr>
          <w:sz w:val="26"/>
          <w:szCs w:val="26"/>
        </w:rPr>
        <w:t>»?</w:t>
      </w:r>
      <w:r w:rsidR="00064BFB" w:rsidRPr="00E63E01">
        <w:rPr>
          <w:sz w:val="26"/>
          <w:szCs w:val="26"/>
        </w:rPr>
        <w:t>:</w:t>
      </w:r>
    </w:p>
    <w:p w:rsidR="00064BFB" w:rsidRPr="00E63E01" w:rsidRDefault="00064BFB" w:rsidP="00E63E01">
      <w:pPr>
        <w:pStyle w:val="ConsPlusNormal"/>
        <w:spacing w:line="360" w:lineRule="exact"/>
        <w:ind w:firstLine="540"/>
        <w:jc w:val="both"/>
        <w:rPr>
          <w:sz w:val="26"/>
          <w:szCs w:val="26"/>
        </w:rPr>
      </w:pPr>
      <w:r w:rsidRPr="00E63E01">
        <w:rPr>
          <w:sz w:val="26"/>
          <w:szCs w:val="26"/>
        </w:rPr>
        <w:t xml:space="preserve"> в случае если должность Генерального директора поименована в перечне новых рабочих мест, а так же исполнение трудовых обязанностей происходит исключительно в рамках заключенного соглашения, то применение пониженных тарифов по страховым </w:t>
      </w:r>
      <w:r w:rsidRPr="00E63E01">
        <w:rPr>
          <w:sz w:val="26"/>
          <w:szCs w:val="26"/>
        </w:rPr>
        <w:lastRenderedPageBreak/>
        <w:t>взносам на выплаты, произведенные в отношении Генерального директора, считается правомерным.</w:t>
      </w:r>
    </w:p>
    <w:p w:rsidR="00E16905" w:rsidRPr="00E63E01" w:rsidRDefault="00064BFB" w:rsidP="00E63E01">
      <w:pPr>
        <w:pStyle w:val="ConsPlusNormal"/>
        <w:spacing w:line="360" w:lineRule="exact"/>
        <w:ind w:firstLine="540"/>
        <w:jc w:val="both"/>
        <w:rPr>
          <w:sz w:val="26"/>
          <w:szCs w:val="26"/>
        </w:rPr>
      </w:pPr>
      <w:r w:rsidRPr="00E63E01">
        <w:rPr>
          <w:sz w:val="26"/>
          <w:szCs w:val="26"/>
        </w:rPr>
        <w:t>Аналогичная ситуация о правомерности применения пониженных тарифов по страховым взносам в отношении произведенных выплат административно-управленческого персонала (бухгалтер, юрист, инспектор отдела кадров).</w:t>
      </w:r>
    </w:p>
    <w:p w:rsidR="00E16905" w:rsidRPr="00E63E01" w:rsidRDefault="00064BFB" w:rsidP="00E63E01">
      <w:pPr>
        <w:pStyle w:val="ConsPlusNormal"/>
        <w:spacing w:line="360" w:lineRule="exact"/>
        <w:ind w:firstLine="540"/>
        <w:jc w:val="both"/>
        <w:rPr>
          <w:sz w:val="26"/>
          <w:szCs w:val="26"/>
        </w:rPr>
      </w:pPr>
      <w:r w:rsidRPr="00E63E01">
        <w:rPr>
          <w:sz w:val="26"/>
          <w:szCs w:val="26"/>
        </w:rPr>
        <w:t>Управление обращает внимание, что все изменения в соглашение об осуществлении деятельности (включая количество создания новых рабочих мест, должности и т.д.) необходимо вносить путем заключения дополнительного соглашения об осуществлении деятельности.</w:t>
      </w:r>
    </w:p>
    <w:sectPr w:rsidR="00E16905" w:rsidRPr="00E63E01" w:rsidSect="009A0C7D">
      <w:headerReference w:type="default" r:id="rId11"/>
      <w:pgSz w:w="11906" w:h="16838"/>
      <w:pgMar w:top="1134" w:right="567"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C7D" w:rsidRDefault="009A0C7D" w:rsidP="009A0C7D">
      <w:r>
        <w:separator/>
      </w:r>
    </w:p>
  </w:endnote>
  <w:endnote w:type="continuationSeparator" w:id="0">
    <w:p w:rsidR="009A0C7D" w:rsidRDefault="009A0C7D" w:rsidP="009A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C7D" w:rsidRDefault="009A0C7D" w:rsidP="009A0C7D">
      <w:r>
        <w:separator/>
      </w:r>
    </w:p>
  </w:footnote>
  <w:footnote w:type="continuationSeparator" w:id="0">
    <w:p w:rsidR="009A0C7D" w:rsidRDefault="009A0C7D" w:rsidP="009A0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8690428"/>
      <w:docPartObj>
        <w:docPartGallery w:val="Page Numbers (Top of Page)"/>
        <w:docPartUnique/>
      </w:docPartObj>
    </w:sdtPr>
    <w:sdtContent>
      <w:p w:rsidR="009A0C7D" w:rsidRDefault="009A0C7D">
        <w:pPr>
          <w:pStyle w:val="a4"/>
          <w:jc w:val="center"/>
        </w:pPr>
        <w:r>
          <w:fldChar w:fldCharType="begin"/>
        </w:r>
        <w:r>
          <w:instrText>PAGE   \* MERGEFORMAT</w:instrText>
        </w:r>
        <w:r>
          <w:fldChar w:fldCharType="separate"/>
        </w:r>
        <w:r>
          <w:rPr>
            <w:noProof/>
          </w:rPr>
          <w:t>5</w:t>
        </w:r>
        <w:r>
          <w:fldChar w:fldCharType="end"/>
        </w:r>
      </w:p>
    </w:sdtContent>
  </w:sdt>
  <w:p w:rsidR="009A0C7D" w:rsidRDefault="009A0C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026B"/>
    <w:multiLevelType w:val="hybridMultilevel"/>
    <w:tmpl w:val="A1722C1A"/>
    <w:lvl w:ilvl="0" w:tplc="7AFEDF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BAA5062"/>
    <w:multiLevelType w:val="hybridMultilevel"/>
    <w:tmpl w:val="0A8CDD72"/>
    <w:lvl w:ilvl="0" w:tplc="F758B3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C42"/>
    <w:rsid w:val="00064BFB"/>
    <w:rsid w:val="000A4D19"/>
    <w:rsid w:val="00126B43"/>
    <w:rsid w:val="00130E91"/>
    <w:rsid w:val="0016111A"/>
    <w:rsid w:val="001654CF"/>
    <w:rsid w:val="00171136"/>
    <w:rsid w:val="00181289"/>
    <w:rsid w:val="001A6240"/>
    <w:rsid w:val="001D4094"/>
    <w:rsid w:val="001F4748"/>
    <w:rsid w:val="00201928"/>
    <w:rsid w:val="00273C42"/>
    <w:rsid w:val="00276F26"/>
    <w:rsid w:val="00286C68"/>
    <w:rsid w:val="00293262"/>
    <w:rsid w:val="002D065F"/>
    <w:rsid w:val="002F27F9"/>
    <w:rsid w:val="00312D3A"/>
    <w:rsid w:val="00321A2C"/>
    <w:rsid w:val="003309B3"/>
    <w:rsid w:val="00330CF5"/>
    <w:rsid w:val="00332D4B"/>
    <w:rsid w:val="0035174D"/>
    <w:rsid w:val="00354287"/>
    <w:rsid w:val="00393315"/>
    <w:rsid w:val="003D70C5"/>
    <w:rsid w:val="004132C5"/>
    <w:rsid w:val="004B208C"/>
    <w:rsid w:val="00512C97"/>
    <w:rsid w:val="0051425A"/>
    <w:rsid w:val="005B751B"/>
    <w:rsid w:val="005C1DCA"/>
    <w:rsid w:val="005F5FFB"/>
    <w:rsid w:val="00600E00"/>
    <w:rsid w:val="006565FA"/>
    <w:rsid w:val="006E5FC4"/>
    <w:rsid w:val="0072196E"/>
    <w:rsid w:val="0073035C"/>
    <w:rsid w:val="007558AC"/>
    <w:rsid w:val="007B473E"/>
    <w:rsid w:val="00803772"/>
    <w:rsid w:val="00810745"/>
    <w:rsid w:val="008F1907"/>
    <w:rsid w:val="0096337E"/>
    <w:rsid w:val="00973422"/>
    <w:rsid w:val="009A0C7D"/>
    <w:rsid w:val="009A6E28"/>
    <w:rsid w:val="009E032C"/>
    <w:rsid w:val="00A45B7B"/>
    <w:rsid w:val="00A53D29"/>
    <w:rsid w:val="00A80086"/>
    <w:rsid w:val="00A8150E"/>
    <w:rsid w:val="00A839EF"/>
    <w:rsid w:val="00AA0227"/>
    <w:rsid w:val="00AD7082"/>
    <w:rsid w:val="00B03EDE"/>
    <w:rsid w:val="00B15688"/>
    <w:rsid w:val="00B44C7C"/>
    <w:rsid w:val="00B70677"/>
    <w:rsid w:val="00B94E39"/>
    <w:rsid w:val="00BA40A0"/>
    <w:rsid w:val="00BE4CD5"/>
    <w:rsid w:val="00BF3015"/>
    <w:rsid w:val="00C738AA"/>
    <w:rsid w:val="00C84663"/>
    <w:rsid w:val="00C84E8F"/>
    <w:rsid w:val="00CD2F36"/>
    <w:rsid w:val="00D04BA4"/>
    <w:rsid w:val="00D82BC3"/>
    <w:rsid w:val="00DE47DB"/>
    <w:rsid w:val="00DF724B"/>
    <w:rsid w:val="00E16905"/>
    <w:rsid w:val="00E33C5A"/>
    <w:rsid w:val="00E63E01"/>
    <w:rsid w:val="00F10F15"/>
    <w:rsid w:val="00F63AF2"/>
    <w:rsid w:val="00F94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208C"/>
    <w:pPr>
      <w:widowControl w:val="0"/>
      <w:autoSpaceDE w:val="0"/>
      <w:autoSpaceDN w:val="0"/>
    </w:pPr>
    <w:rPr>
      <w:sz w:val="24"/>
    </w:rPr>
  </w:style>
  <w:style w:type="paragraph" w:styleId="a3">
    <w:name w:val="List Paragraph"/>
    <w:basedOn w:val="a"/>
    <w:uiPriority w:val="34"/>
    <w:qFormat/>
    <w:rsid w:val="0096337E"/>
    <w:pPr>
      <w:ind w:left="720"/>
      <w:contextualSpacing/>
    </w:pPr>
  </w:style>
  <w:style w:type="paragraph" w:styleId="a4">
    <w:name w:val="header"/>
    <w:basedOn w:val="a"/>
    <w:link w:val="a5"/>
    <w:uiPriority w:val="99"/>
    <w:rsid w:val="009A0C7D"/>
    <w:pPr>
      <w:tabs>
        <w:tab w:val="center" w:pos="4677"/>
        <w:tab w:val="right" w:pos="9355"/>
      </w:tabs>
    </w:pPr>
  </w:style>
  <w:style w:type="character" w:customStyle="1" w:styleId="a5">
    <w:name w:val="Верхний колонтитул Знак"/>
    <w:basedOn w:val="a0"/>
    <w:link w:val="a4"/>
    <w:uiPriority w:val="99"/>
    <w:rsid w:val="009A0C7D"/>
    <w:rPr>
      <w:sz w:val="24"/>
    </w:rPr>
  </w:style>
  <w:style w:type="paragraph" w:styleId="a6">
    <w:name w:val="footer"/>
    <w:basedOn w:val="a"/>
    <w:link w:val="a7"/>
    <w:rsid w:val="009A0C7D"/>
    <w:pPr>
      <w:tabs>
        <w:tab w:val="center" w:pos="4677"/>
        <w:tab w:val="right" w:pos="9355"/>
      </w:tabs>
    </w:pPr>
  </w:style>
  <w:style w:type="character" w:customStyle="1" w:styleId="a7">
    <w:name w:val="Нижний колонтитул Знак"/>
    <w:basedOn w:val="a0"/>
    <w:link w:val="a6"/>
    <w:rsid w:val="009A0C7D"/>
    <w:rPr>
      <w:sz w:val="24"/>
    </w:rPr>
  </w:style>
  <w:style w:type="paragraph" w:styleId="a8">
    <w:name w:val="Balloon Text"/>
    <w:basedOn w:val="a"/>
    <w:link w:val="a9"/>
    <w:rsid w:val="009A0C7D"/>
    <w:rPr>
      <w:rFonts w:ascii="Tahoma" w:hAnsi="Tahoma" w:cs="Tahoma"/>
      <w:sz w:val="16"/>
      <w:szCs w:val="16"/>
    </w:rPr>
  </w:style>
  <w:style w:type="character" w:customStyle="1" w:styleId="a9">
    <w:name w:val="Текст выноски Знак"/>
    <w:basedOn w:val="a0"/>
    <w:link w:val="a8"/>
    <w:rsid w:val="009A0C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208C"/>
    <w:pPr>
      <w:widowControl w:val="0"/>
      <w:autoSpaceDE w:val="0"/>
      <w:autoSpaceDN w:val="0"/>
    </w:pPr>
    <w:rPr>
      <w:sz w:val="24"/>
    </w:rPr>
  </w:style>
  <w:style w:type="paragraph" w:styleId="a3">
    <w:name w:val="List Paragraph"/>
    <w:basedOn w:val="a"/>
    <w:uiPriority w:val="34"/>
    <w:qFormat/>
    <w:rsid w:val="0096337E"/>
    <w:pPr>
      <w:ind w:left="720"/>
      <w:contextualSpacing/>
    </w:pPr>
  </w:style>
  <w:style w:type="paragraph" w:styleId="a4">
    <w:name w:val="header"/>
    <w:basedOn w:val="a"/>
    <w:link w:val="a5"/>
    <w:uiPriority w:val="99"/>
    <w:rsid w:val="009A0C7D"/>
    <w:pPr>
      <w:tabs>
        <w:tab w:val="center" w:pos="4677"/>
        <w:tab w:val="right" w:pos="9355"/>
      </w:tabs>
    </w:pPr>
  </w:style>
  <w:style w:type="character" w:customStyle="1" w:styleId="a5">
    <w:name w:val="Верхний колонтитул Знак"/>
    <w:basedOn w:val="a0"/>
    <w:link w:val="a4"/>
    <w:uiPriority w:val="99"/>
    <w:rsid w:val="009A0C7D"/>
    <w:rPr>
      <w:sz w:val="24"/>
    </w:rPr>
  </w:style>
  <w:style w:type="paragraph" w:styleId="a6">
    <w:name w:val="footer"/>
    <w:basedOn w:val="a"/>
    <w:link w:val="a7"/>
    <w:rsid w:val="009A0C7D"/>
    <w:pPr>
      <w:tabs>
        <w:tab w:val="center" w:pos="4677"/>
        <w:tab w:val="right" w:pos="9355"/>
      </w:tabs>
    </w:pPr>
  </w:style>
  <w:style w:type="character" w:customStyle="1" w:styleId="a7">
    <w:name w:val="Нижний колонтитул Знак"/>
    <w:basedOn w:val="a0"/>
    <w:link w:val="a6"/>
    <w:rsid w:val="009A0C7D"/>
    <w:rPr>
      <w:sz w:val="24"/>
    </w:rPr>
  </w:style>
  <w:style w:type="paragraph" w:styleId="a8">
    <w:name w:val="Balloon Text"/>
    <w:basedOn w:val="a"/>
    <w:link w:val="a9"/>
    <w:rsid w:val="009A0C7D"/>
    <w:rPr>
      <w:rFonts w:ascii="Tahoma" w:hAnsi="Tahoma" w:cs="Tahoma"/>
      <w:sz w:val="16"/>
      <w:szCs w:val="16"/>
    </w:rPr>
  </w:style>
  <w:style w:type="character" w:customStyle="1" w:styleId="a9">
    <w:name w:val="Текст выноски Знак"/>
    <w:basedOn w:val="a0"/>
    <w:link w:val="a8"/>
    <w:rsid w:val="009A0C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83ACE1FC35D587BB8CFD20A3457B03E0D855B95FBCA3A3330F9F1D54E250F93725033F29DA96BD47BA1ECFFB02DC4EC3C7625C271482XBbD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883ACE1FC35D587BB8CFD20A3457B03E0D855B95FBCA3A3330F9F1D54E250F93725033F29DA96BB47BA1ECFFB02DC4EC3C7625C271482XBbDH" TargetMode="External"/><Relationship Id="rId4" Type="http://schemas.openxmlformats.org/officeDocument/2006/relationships/settings" Target="settings.xml"/><Relationship Id="rId9" Type="http://schemas.openxmlformats.org/officeDocument/2006/relationships/hyperlink" Target="consultantplus://offline/ref=B883ACE1FC35D587BB8CFD20A3457B03E0D855B95FBCA3A3330F9F1D54E250F93725033F29DA96BD47BA1ECFFB02DC4EC3C7625C271482XBb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1038</TotalTime>
  <Pages>5</Pages>
  <Words>1445</Words>
  <Characters>10336</Characters>
  <Application>Microsoft Office Word</Application>
  <DocSecurity>0</DocSecurity>
  <Lines>86</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Киричек Ольга Валентиновна</dc:creator>
  <cp:lastModifiedBy>Валькевич Ольга Юрьевна</cp:lastModifiedBy>
  <cp:revision>31</cp:revision>
  <cp:lastPrinted>2019-11-26T06:30:00Z</cp:lastPrinted>
  <dcterms:created xsi:type="dcterms:W3CDTF">2019-11-14T05:03:00Z</dcterms:created>
  <dcterms:modified xsi:type="dcterms:W3CDTF">2019-11-26T06:31:00Z</dcterms:modified>
</cp:coreProperties>
</file>